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30B23" w14:textId="0219A8E5" w:rsidR="00917FEC" w:rsidRPr="00A22F16" w:rsidRDefault="00917FEC" w:rsidP="00917FEC">
      <w:pPr>
        <w:pStyle w:val="RikOverskrift1"/>
        <w:rPr>
          <w:sz w:val="50"/>
          <w:szCs w:val="50"/>
        </w:rPr>
      </w:pPr>
    </w:p>
    <w:p w14:paraId="291F0C9E" w14:textId="77777777" w:rsidR="00917FEC" w:rsidRDefault="00917FEC" w:rsidP="00917FEC">
      <w:pPr>
        <w:pStyle w:val="RikBrdtekst"/>
      </w:pPr>
    </w:p>
    <w:p w14:paraId="2733C724" w14:textId="3E3DBE51" w:rsidR="00917FEC" w:rsidRPr="00917FEC" w:rsidRDefault="00917FEC" w:rsidP="00917FEC">
      <w:pPr>
        <w:pStyle w:val="RikBrdtekst"/>
        <w:jc w:val="center"/>
        <w:rPr>
          <w:rFonts w:ascii="Arial Rounded MT Bold" w:hAnsi="Arial Rounded MT Bold"/>
          <w:b/>
          <w:bCs/>
          <w:color w:val="ED7D31" w:themeColor="accent2"/>
          <w:sz w:val="50"/>
          <w:szCs w:val="50"/>
        </w:rPr>
      </w:pPr>
      <w:r w:rsidRPr="00917FEC">
        <w:rPr>
          <w:rFonts w:ascii="Arial Rounded MT Bold" w:hAnsi="Arial Rounded MT Bold"/>
          <w:b/>
          <w:bCs/>
          <w:color w:val="ED7D31" w:themeColor="accent2"/>
          <w:sz w:val="50"/>
          <w:szCs w:val="50"/>
        </w:rPr>
        <w:t>Føie</w:t>
      </w:r>
    </w:p>
    <w:p w14:paraId="086B7D55" w14:textId="231A7D7F" w:rsidR="00917FEC" w:rsidRPr="00917FEC" w:rsidRDefault="00917FEC" w:rsidP="00917FEC">
      <w:pPr>
        <w:pStyle w:val="RikBrdtekst"/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</w:pPr>
      <w:r w:rsidRPr="00917FEC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 xml:space="preserve">Erklæring som gjelder </w:t>
      </w:r>
      <w:proofErr w:type="spellStart"/>
      <w:r w:rsidRPr="00917FEC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>vekselretter</w:t>
      </w:r>
      <w:proofErr w:type="spellEnd"/>
      <w:r w:rsidRPr="00917FEC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 xml:space="preserve"> (inverter)</w:t>
      </w:r>
      <w:r w:rsidR="007762AD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>[</w:t>
      </w:r>
      <w:r w:rsidR="007762AD" w:rsidRPr="00DD1CD1">
        <w:rPr>
          <w:rFonts w:ascii="Arial Rounded MT Bold" w:eastAsiaTheme="majorEastAsia" w:hAnsi="Arial Rounded MT Bold" w:cstheme="majorBidi"/>
          <w:i/>
          <w:iCs/>
          <w:color w:val="ED7D31" w:themeColor="accent2"/>
          <w:sz w:val="28"/>
          <w:szCs w:val="28"/>
          <w:highlight w:val="yellow"/>
        </w:rPr>
        <w:t>TYPE</w:t>
      </w:r>
      <w:r w:rsidR="007762AD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>]</w:t>
      </w:r>
      <w:r w:rsidRPr="00917FEC">
        <w:rPr>
          <w:rFonts w:ascii="Arial Rounded MT Bold" w:eastAsiaTheme="majorEastAsia" w:hAnsi="Arial Rounded MT Bold" w:cstheme="majorBidi"/>
          <w:color w:val="ED7D31" w:themeColor="accent2"/>
          <w:sz w:val="28"/>
          <w:szCs w:val="28"/>
        </w:rPr>
        <w:t xml:space="preserve"> til installering hos kunder med elektriske produksjonsanlegg</w:t>
      </w:r>
    </w:p>
    <w:p w14:paraId="1EB3E3C6" w14:textId="77777777" w:rsidR="00917FEC" w:rsidRPr="00A22F16" w:rsidRDefault="00917FEC" w:rsidP="00917FEC">
      <w:pPr>
        <w:pStyle w:val="RikBrdtekst"/>
        <w:rPr>
          <w:sz w:val="28"/>
          <w:szCs w:val="28"/>
        </w:rPr>
      </w:pPr>
    </w:p>
    <w:p w14:paraId="7635D7C0" w14:textId="238CF248" w:rsidR="00917FEC" w:rsidRPr="00DA35D8" w:rsidRDefault="00490677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Føie AS</w:t>
      </w:r>
      <w:r w:rsidR="00917FEC" w:rsidRPr="00DA35D8">
        <w:rPr>
          <w:sz w:val="18"/>
          <w:szCs w:val="18"/>
        </w:rPr>
        <w:t xml:space="preserve"> baserer seg på REN-blad 342, som beskriver tekniske krav for anlegget. </w:t>
      </w:r>
      <w:proofErr w:type="spellStart"/>
      <w:r w:rsidR="00917FEC" w:rsidRPr="00DA35D8">
        <w:rPr>
          <w:sz w:val="18"/>
          <w:szCs w:val="18"/>
        </w:rPr>
        <w:t>Vekselretter</w:t>
      </w:r>
      <w:proofErr w:type="spellEnd"/>
      <w:r w:rsidR="00917FEC" w:rsidRPr="00DA35D8">
        <w:rPr>
          <w:sz w:val="18"/>
          <w:szCs w:val="18"/>
        </w:rPr>
        <w:t xml:space="preserve"> skal stilles inn etter standardinnstillinger for </w:t>
      </w:r>
      <w:r w:rsidR="007368DD">
        <w:t>EN 50549 -1.</w:t>
      </w:r>
    </w:p>
    <w:p w14:paraId="0AA2E321" w14:textId="77777777" w:rsidR="00917FEC" w:rsidRPr="00DA35D8" w:rsidRDefault="00917FEC" w:rsidP="00917FEC">
      <w:pPr>
        <w:pStyle w:val="RikBrdtekst"/>
        <w:rPr>
          <w:sz w:val="18"/>
          <w:szCs w:val="18"/>
        </w:rPr>
      </w:pPr>
    </w:p>
    <w:p w14:paraId="25F01E90" w14:textId="77777777" w:rsidR="00917FEC" w:rsidRPr="00DA35D8" w:rsidRDefault="00917FEC" w:rsidP="00917FEC">
      <w:pPr>
        <w:pStyle w:val="RikBrdtekst"/>
        <w:rPr>
          <w:sz w:val="18"/>
          <w:szCs w:val="18"/>
        </w:rPr>
      </w:pPr>
      <w:r w:rsidRPr="00DA35D8">
        <w:rPr>
          <w:sz w:val="18"/>
          <w:szCs w:val="18"/>
        </w:rPr>
        <w:t xml:space="preserve">Som bekreftelse på at </w:t>
      </w:r>
      <w:proofErr w:type="spellStart"/>
      <w:r w:rsidRPr="00DA35D8">
        <w:rPr>
          <w:sz w:val="18"/>
          <w:szCs w:val="18"/>
        </w:rPr>
        <w:t>vekselretter</w:t>
      </w:r>
      <w:proofErr w:type="spellEnd"/>
      <w:r w:rsidRPr="00DA35D8">
        <w:rPr>
          <w:sz w:val="18"/>
          <w:szCs w:val="18"/>
        </w:rPr>
        <w:t xml:space="preserve"> kan stilles inn etter riktig norm, kreves sertifisering fra leverandør jf. Neste avsnitt.</w:t>
      </w:r>
    </w:p>
    <w:p w14:paraId="07D14F49" w14:textId="2DABA6A0" w:rsidR="00917FEC" w:rsidRPr="00DA35D8" w:rsidRDefault="00917FEC" w:rsidP="00917FEC">
      <w:pPr>
        <w:pStyle w:val="RikBrdtekst"/>
        <w:rPr>
          <w:sz w:val="18"/>
          <w:szCs w:val="18"/>
        </w:rPr>
      </w:pPr>
      <w:r w:rsidRPr="00DA35D8">
        <w:rPr>
          <w:sz w:val="18"/>
          <w:szCs w:val="18"/>
        </w:rPr>
        <w:t>Ellers gjelder Energi Norges standard tilknytningsvilkår.</w:t>
      </w:r>
    </w:p>
    <w:p w14:paraId="03DB5640" w14:textId="77777777" w:rsidR="00917FEC" w:rsidRPr="00DA35D8" w:rsidRDefault="00917FEC" w:rsidP="00917FEC">
      <w:pPr>
        <w:pStyle w:val="RikBrdtekst"/>
        <w:rPr>
          <w:sz w:val="18"/>
          <w:szCs w:val="18"/>
        </w:rPr>
      </w:pPr>
    </w:p>
    <w:p w14:paraId="1088879B" w14:textId="35EC5378" w:rsidR="00917FEC" w:rsidRDefault="00917FEC" w:rsidP="00917FEC">
      <w:pPr>
        <w:pStyle w:val="RikBrdtekst"/>
        <w:rPr>
          <w:b/>
          <w:bCs/>
          <w:sz w:val="18"/>
          <w:szCs w:val="18"/>
        </w:rPr>
      </w:pPr>
      <w:r w:rsidRPr="00DA35D8">
        <w:rPr>
          <w:b/>
          <w:bCs/>
          <w:sz w:val="18"/>
          <w:szCs w:val="18"/>
        </w:rPr>
        <w:t xml:space="preserve">Merk at det i nettmeldingsskjemaet skal vedlegges denne erklæringen signert samt følgende dokument med informasjon om </w:t>
      </w:r>
      <w:proofErr w:type="spellStart"/>
      <w:r w:rsidRPr="00DA35D8">
        <w:rPr>
          <w:b/>
          <w:bCs/>
          <w:sz w:val="18"/>
          <w:szCs w:val="18"/>
        </w:rPr>
        <w:t>vekselretter</w:t>
      </w:r>
      <w:proofErr w:type="spellEnd"/>
      <w:r w:rsidR="007368DD">
        <w:rPr>
          <w:b/>
          <w:bCs/>
          <w:sz w:val="18"/>
          <w:szCs w:val="18"/>
        </w:rPr>
        <w:t>.</w:t>
      </w:r>
    </w:p>
    <w:p w14:paraId="60C6FB2E" w14:textId="77777777" w:rsidR="00917FEC" w:rsidRDefault="00917FEC" w:rsidP="00917FEC">
      <w:pPr>
        <w:pStyle w:val="RikBrdtekst"/>
        <w:rPr>
          <w:b/>
          <w:bCs/>
          <w:sz w:val="18"/>
          <w:szCs w:val="18"/>
        </w:rPr>
      </w:pPr>
    </w:p>
    <w:p w14:paraId="4C9F048D" w14:textId="77777777" w:rsidR="00917FEC" w:rsidRPr="0056037E" w:rsidRDefault="00917FEC" w:rsidP="00917FEC">
      <w:pPr>
        <w:pStyle w:val="RikBrdtekst"/>
        <w:numPr>
          <w:ilvl w:val="0"/>
          <w:numId w:val="8"/>
        </w:numPr>
        <w:rPr>
          <w:sz w:val="18"/>
          <w:szCs w:val="18"/>
          <w:lang w:val="en-US"/>
        </w:rPr>
      </w:pPr>
      <w:r w:rsidRPr="0056037E">
        <w:rPr>
          <w:sz w:val="18"/>
          <w:szCs w:val="18"/>
          <w:lang w:val="en-US"/>
        </w:rPr>
        <w:t xml:space="preserve">Certificate of conformity for power generation units </w:t>
      </w:r>
    </w:p>
    <w:p w14:paraId="0FA22605" w14:textId="77777777" w:rsidR="00917FEC" w:rsidRPr="0056037E" w:rsidRDefault="00917FEC" w:rsidP="00917FEC">
      <w:pPr>
        <w:pStyle w:val="RikBrdtekst"/>
        <w:numPr>
          <w:ilvl w:val="0"/>
          <w:numId w:val="8"/>
        </w:numPr>
        <w:rPr>
          <w:sz w:val="18"/>
          <w:szCs w:val="18"/>
          <w:lang w:val="en-US"/>
        </w:rPr>
      </w:pPr>
      <w:r w:rsidRPr="0056037E">
        <w:rPr>
          <w:sz w:val="18"/>
          <w:szCs w:val="18"/>
          <w:lang w:val="en-US"/>
        </w:rPr>
        <w:t xml:space="preserve">Certificate of conformity of the network and system protection </w:t>
      </w:r>
    </w:p>
    <w:p w14:paraId="42AA4018" w14:textId="77777777" w:rsidR="00917FEC" w:rsidRPr="0056037E" w:rsidRDefault="00917FEC" w:rsidP="00917FEC">
      <w:pPr>
        <w:pStyle w:val="RikBrdtekst"/>
        <w:rPr>
          <w:sz w:val="18"/>
          <w:szCs w:val="18"/>
          <w:lang w:val="en-US"/>
        </w:rPr>
      </w:pPr>
    </w:p>
    <w:p w14:paraId="1869A8D2" w14:textId="77777777" w:rsidR="00917FEC" w:rsidRDefault="00917FEC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Alle vedlegg må leveres på norsk eller engelsk.</w:t>
      </w:r>
    </w:p>
    <w:p w14:paraId="287E3A6F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0D948C5E" w14:textId="2791E099" w:rsidR="00917FEC" w:rsidRDefault="00917FEC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 xml:space="preserve">Underskrift på dette dokumentet bekrefter at den/de aktuelle </w:t>
      </w:r>
      <w:proofErr w:type="spellStart"/>
      <w:r>
        <w:rPr>
          <w:sz w:val="18"/>
          <w:szCs w:val="18"/>
        </w:rPr>
        <w:t>vekselrettere</w:t>
      </w:r>
      <w:proofErr w:type="spellEnd"/>
      <w:r>
        <w:rPr>
          <w:sz w:val="18"/>
          <w:szCs w:val="18"/>
        </w:rPr>
        <w:t xml:space="preserve"> som installeres i anlegget stilles i henhold til standardinnstillinger i </w:t>
      </w:r>
      <w:r w:rsidR="008275B2">
        <w:t>EN 50549 -1.</w:t>
      </w:r>
      <w:r>
        <w:rPr>
          <w:sz w:val="18"/>
          <w:szCs w:val="18"/>
        </w:rPr>
        <w:t>og at påkrevde vedlegg er lagt ved i nettmeldingen. Merking i installasjon utføres i</w:t>
      </w:r>
      <w:r w:rsidR="0056037E">
        <w:rPr>
          <w:sz w:val="18"/>
          <w:szCs w:val="18"/>
        </w:rPr>
        <w:t>.</w:t>
      </w:r>
      <w:r>
        <w:rPr>
          <w:sz w:val="18"/>
          <w:szCs w:val="18"/>
        </w:rPr>
        <w:t>h</w:t>
      </w:r>
      <w:r w:rsidR="0056037E">
        <w:rPr>
          <w:sz w:val="18"/>
          <w:szCs w:val="18"/>
        </w:rPr>
        <w:t>.</w:t>
      </w:r>
      <w:r>
        <w:rPr>
          <w:sz w:val="18"/>
          <w:szCs w:val="18"/>
        </w:rPr>
        <w:t>t</w:t>
      </w:r>
      <w:r w:rsidR="0056037E">
        <w:rPr>
          <w:sz w:val="18"/>
          <w:szCs w:val="18"/>
        </w:rPr>
        <w:t>.</w:t>
      </w:r>
      <w:r>
        <w:rPr>
          <w:sz w:val="18"/>
          <w:szCs w:val="18"/>
        </w:rPr>
        <w:t xml:space="preserve"> NEK:400 av ansvarlig installatør.</w:t>
      </w:r>
    </w:p>
    <w:p w14:paraId="16D9B609" w14:textId="0059063C" w:rsidR="00917FEC" w:rsidRPr="00917FEC" w:rsidRDefault="00917FEC" w:rsidP="00917FEC">
      <w:pPr>
        <w:pStyle w:val="RikBrdtekst"/>
        <w:rPr>
          <w:b/>
          <w:bCs/>
          <w:sz w:val="18"/>
          <w:szCs w:val="18"/>
        </w:rPr>
      </w:pPr>
      <w:r w:rsidRPr="00917FEC">
        <w:rPr>
          <w:b/>
          <w:bCs/>
          <w:sz w:val="18"/>
          <w:szCs w:val="18"/>
        </w:rPr>
        <w:t xml:space="preserve">Gjelder </w:t>
      </w:r>
      <w:r w:rsidRPr="0056037E">
        <w:rPr>
          <w:b/>
          <w:bCs/>
          <w:sz w:val="18"/>
          <w:szCs w:val="18"/>
          <w:highlight w:val="yellow"/>
        </w:rPr>
        <w:t>(</w:t>
      </w:r>
      <w:r w:rsidRPr="0056037E">
        <w:rPr>
          <w:b/>
          <w:bCs/>
          <w:i/>
          <w:iCs/>
          <w:sz w:val="18"/>
          <w:szCs w:val="18"/>
          <w:highlight w:val="yellow"/>
        </w:rPr>
        <w:t>adresse</w:t>
      </w:r>
      <w:r w:rsidRPr="0056037E">
        <w:rPr>
          <w:b/>
          <w:bCs/>
          <w:sz w:val="18"/>
          <w:szCs w:val="18"/>
          <w:highlight w:val="yellow"/>
        </w:rPr>
        <w:t>)</w:t>
      </w:r>
    </w:p>
    <w:p w14:paraId="3929407A" w14:textId="130CE934" w:rsidR="00917FEC" w:rsidRDefault="00917FEC" w:rsidP="00917FEC">
      <w:pPr>
        <w:pStyle w:val="RikBrdtekst"/>
        <w:rPr>
          <w:sz w:val="18"/>
          <w:szCs w:val="18"/>
        </w:rPr>
      </w:pPr>
    </w:p>
    <w:p w14:paraId="715B1BDF" w14:textId="4F492BC1" w:rsidR="00917FEC" w:rsidRDefault="00917FEC" w:rsidP="00917FEC">
      <w:pPr>
        <w:pStyle w:val="RikBrdtekst"/>
        <w:rPr>
          <w:sz w:val="18"/>
          <w:szCs w:val="18"/>
        </w:rPr>
      </w:pPr>
    </w:p>
    <w:p w14:paraId="45205AC3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7E9B4D8D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26FB1422" w14:textId="77777777" w:rsidR="00917FEC" w:rsidRDefault="00917FEC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Elektroinstallatør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PV-systemleverandør</w:t>
      </w:r>
    </w:p>
    <w:p w14:paraId="09402436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7CB9E682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02CD0097" w14:textId="77777777" w:rsidR="00917FEC" w:rsidRDefault="00917FEC" w:rsidP="00917FEC">
      <w:pPr>
        <w:pStyle w:val="RikBrdtekst"/>
        <w:rPr>
          <w:sz w:val="18"/>
          <w:szCs w:val="18"/>
        </w:rPr>
      </w:pPr>
    </w:p>
    <w:p w14:paraId="0D9C61F9" w14:textId="77777777" w:rsidR="00917FEC" w:rsidRDefault="00917FEC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___________________                                           ______________________</w:t>
      </w:r>
    </w:p>
    <w:p w14:paraId="43673B04" w14:textId="77777777" w:rsidR="00917FEC" w:rsidRPr="002A6DF0" w:rsidRDefault="00917FEC" w:rsidP="00917FEC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Blokkbokstaver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Blokkbokstaver</w:t>
      </w:r>
    </w:p>
    <w:p w14:paraId="6A4FE3B7" w14:textId="77777777" w:rsidR="00917FEC" w:rsidRPr="00DA35D8" w:rsidRDefault="00917FEC" w:rsidP="00917FEC">
      <w:pPr>
        <w:pStyle w:val="RikBrdtekst"/>
        <w:rPr>
          <w:b/>
          <w:bCs/>
          <w:sz w:val="18"/>
          <w:szCs w:val="18"/>
        </w:rPr>
      </w:pPr>
    </w:p>
    <w:p w14:paraId="01E2258F" w14:textId="77777777" w:rsidR="00CA2A6B" w:rsidRDefault="00CA2A6B" w:rsidP="00CA2A6B">
      <w:pPr>
        <w:pStyle w:val="RikBrdtekst"/>
        <w:rPr>
          <w:sz w:val="18"/>
          <w:szCs w:val="18"/>
        </w:rPr>
      </w:pPr>
    </w:p>
    <w:p w14:paraId="4D4A2E03" w14:textId="6A70BBD1" w:rsidR="00CA2A6B" w:rsidRDefault="00CA2A6B" w:rsidP="00CA2A6B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___________________                                           ______________________</w:t>
      </w:r>
    </w:p>
    <w:p w14:paraId="31D410A4" w14:textId="7CAF4180" w:rsidR="00CA2A6B" w:rsidRPr="002A6DF0" w:rsidRDefault="00CA2A6B" w:rsidP="00CA2A6B">
      <w:pPr>
        <w:pStyle w:val="RikBrdtekst"/>
        <w:rPr>
          <w:sz w:val="18"/>
          <w:szCs w:val="18"/>
        </w:rPr>
      </w:pPr>
      <w:r>
        <w:rPr>
          <w:sz w:val="18"/>
          <w:szCs w:val="18"/>
        </w:rPr>
        <w:t>Underskrift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Underskrift</w:t>
      </w:r>
    </w:p>
    <w:p w14:paraId="221B86E1" w14:textId="77777777" w:rsidR="00425ECA" w:rsidRDefault="00425ECA" w:rsidP="00617F3E">
      <w:pPr>
        <w:pStyle w:val="RikBrdtekst"/>
      </w:pPr>
    </w:p>
    <w:p w14:paraId="12EB6AE9" w14:textId="65EF2EBF" w:rsidR="00617F3E" w:rsidRPr="00617F3E" w:rsidRDefault="00617F3E" w:rsidP="00617F3E">
      <w:pPr>
        <w:pStyle w:val="RikBrdtekst"/>
      </w:pPr>
    </w:p>
    <w:sectPr w:rsidR="00617F3E" w:rsidRPr="00617F3E" w:rsidSect="00D6238C">
      <w:headerReference w:type="default" r:id="rId8"/>
      <w:footerReference w:type="default" r:id="rId9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B4EEE" w14:textId="77777777" w:rsidR="00B470C9" w:rsidRDefault="00B470C9" w:rsidP="00A532C4">
      <w:pPr>
        <w:spacing w:after="0" w:line="240" w:lineRule="auto"/>
      </w:pPr>
      <w:r>
        <w:separator/>
      </w:r>
    </w:p>
  </w:endnote>
  <w:endnote w:type="continuationSeparator" w:id="0">
    <w:p w14:paraId="77321346" w14:textId="77777777" w:rsidR="00B470C9" w:rsidRDefault="00B470C9" w:rsidP="00A5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500000000000000"/>
    <w:charset w:val="00"/>
    <w:family w:val="auto"/>
    <w:pitch w:val="variable"/>
    <w:sig w:usb0="A00000EF" w:usb1="4000204B" w:usb2="00000000" w:usb3="00000000" w:csb0="00000193" w:csb1="00000000"/>
    <w:embedRegular r:id="rId1" w:fontKey="{3628A9AD-5EAB-43DB-9E3B-D2F0EA937C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D3C8767-4322-46AC-9606-5C585DF8D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644E0F8-7620-48CA-A09A-D12736689724}"/>
    <w:embedBold r:id="rId4" w:fontKey="{52F65FA9-4147-4C33-9CAB-1ABE9B8DE788}"/>
    <w:embedBoldItalic r:id="rId5" w:fontKey="{23D14F15-0CE3-4A27-93ED-32C70DE214B8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0D00E8AF-4733-4ACA-B540-80DA19790CC5}"/>
    <w:embedBold r:id="rId7" w:fontKey="{5435B1CA-D719-41BC-9FDC-8824F667CFD3}"/>
    <w:embedItalic r:id="rId8" w:fontKey="{CB4309D2-87FA-4A72-9318-E46290E01E88}"/>
  </w:font>
  <w:font w:name="Nunito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9" w:fontKey="{37CC1B3D-E813-4034-85BD-FDBC4899BF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9F0D9C8-AE53-4DE9-ADE9-80D7B5D83E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7993536-7B4D-40AE-956F-813460590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1D39" w14:textId="51374E68" w:rsidR="005115A9" w:rsidRPr="005115A9" w:rsidRDefault="005115A9" w:rsidP="00D6238C">
    <w:pPr>
      <w:pStyle w:val="RikBrd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1249D" w14:textId="77777777" w:rsidR="00B470C9" w:rsidRDefault="00B470C9" w:rsidP="00A532C4">
      <w:pPr>
        <w:spacing w:after="0" w:line="240" w:lineRule="auto"/>
      </w:pPr>
      <w:r>
        <w:separator/>
      </w:r>
    </w:p>
  </w:footnote>
  <w:footnote w:type="continuationSeparator" w:id="0">
    <w:p w14:paraId="69FF79CD" w14:textId="77777777" w:rsidR="00B470C9" w:rsidRDefault="00B470C9" w:rsidP="00A53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07C40" w14:textId="71DC7512" w:rsidR="00A532C4" w:rsidRDefault="00425ECA">
    <w:pPr>
      <w:pStyle w:val="Top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8423DC" wp14:editId="2FFE7E12">
          <wp:simplePos x="0" y="0"/>
          <wp:positionH relativeFrom="column">
            <wp:posOffset>-885825</wp:posOffset>
          </wp:positionH>
          <wp:positionV relativeFrom="paragraph">
            <wp:posOffset>-438785</wp:posOffset>
          </wp:positionV>
          <wp:extent cx="7558623" cy="106917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23" cy="10691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72C">
      <w:br/>
    </w:r>
  </w:p>
  <w:p w14:paraId="29AB71ED" w14:textId="77777777" w:rsidR="00D6238C" w:rsidRDefault="00D6238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B6952"/>
    <w:multiLevelType w:val="hybridMultilevel"/>
    <w:tmpl w:val="4EA0AE9A"/>
    <w:lvl w:ilvl="0" w:tplc="53101BFE">
      <w:numFmt w:val="bullet"/>
      <w:lvlText w:val="-"/>
      <w:lvlJc w:val="left"/>
      <w:pPr>
        <w:ind w:left="720" w:hanging="360"/>
      </w:pPr>
      <w:rPr>
        <w:rFonts w:ascii="Nunito" w:eastAsiaTheme="minorHAnsi" w:hAnsi="Nunit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C34E3"/>
    <w:multiLevelType w:val="hybridMultilevel"/>
    <w:tmpl w:val="2EA4A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3251F"/>
    <w:multiLevelType w:val="hybridMultilevel"/>
    <w:tmpl w:val="858CD6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A6AB8"/>
    <w:multiLevelType w:val="hybridMultilevel"/>
    <w:tmpl w:val="DB409E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811B0"/>
    <w:multiLevelType w:val="hybridMultilevel"/>
    <w:tmpl w:val="5088F05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1B4857"/>
    <w:multiLevelType w:val="hybridMultilevel"/>
    <w:tmpl w:val="EC900D72"/>
    <w:lvl w:ilvl="0" w:tplc="241A3B50">
      <w:numFmt w:val="bullet"/>
      <w:lvlText w:val="-"/>
      <w:lvlJc w:val="left"/>
      <w:pPr>
        <w:ind w:left="720" w:hanging="360"/>
      </w:pPr>
      <w:rPr>
        <w:rFonts w:ascii="Nunito" w:eastAsiaTheme="minorHAnsi" w:hAnsi="Nunit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B4BEB"/>
    <w:multiLevelType w:val="hybridMultilevel"/>
    <w:tmpl w:val="6BE0FB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356E4"/>
    <w:multiLevelType w:val="hybridMultilevel"/>
    <w:tmpl w:val="982406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16"/>
    <w:rsid w:val="000846EC"/>
    <w:rsid w:val="00134C3A"/>
    <w:rsid w:val="0018051A"/>
    <w:rsid w:val="002918C1"/>
    <w:rsid w:val="00297E50"/>
    <w:rsid w:val="00307B7F"/>
    <w:rsid w:val="00351129"/>
    <w:rsid w:val="003B427D"/>
    <w:rsid w:val="003C32FD"/>
    <w:rsid w:val="00425ECA"/>
    <w:rsid w:val="00490677"/>
    <w:rsid w:val="004D3C61"/>
    <w:rsid w:val="004E7C39"/>
    <w:rsid w:val="005115A9"/>
    <w:rsid w:val="00547107"/>
    <w:rsid w:val="0056037E"/>
    <w:rsid w:val="00571F5C"/>
    <w:rsid w:val="005946FB"/>
    <w:rsid w:val="00611126"/>
    <w:rsid w:val="00617F3E"/>
    <w:rsid w:val="00677882"/>
    <w:rsid w:val="00702B98"/>
    <w:rsid w:val="007368DD"/>
    <w:rsid w:val="007762AD"/>
    <w:rsid w:val="00792690"/>
    <w:rsid w:val="007C5E61"/>
    <w:rsid w:val="007D3DE9"/>
    <w:rsid w:val="008275B2"/>
    <w:rsid w:val="00882AE0"/>
    <w:rsid w:val="008F5878"/>
    <w:rsid w:val="00917FEC"/>
    <w:rsid w:val="00923E0D"/>
    <w:rsid w:val="009468EC"/>
    <w:rsid w:val="00A22F16"/>
    <w:rsid w:val="00A532C4"/>
    <w:rsid w:val="00A8572C"/>
    <w:rsid w:val="00A911B5"/>
    <w:rsid w:val="00AB640C"/>
    <w:rsid w:val="00AE0A4B"/>
    <w:rsid w:val="00AF5AA6"/>
    <w:rsid w:val="00B06697"/>
    <w:rsid w:val="00B13B93"/>
    <w:rsid w:val="00B32F15"/>
    <w:rsid w:val="00B470C9"/>
    <w:rsid w:val="00B65DEE"/>
    <w:rsid w:val="00B66B66"/>
    <w:rsid w:val="00BF2191"/>
    <w:rsid w:val="00C72D9C"/>
    <w:rsid w:val="00CA2A6B"/>
    <w:rsid w:val="00CA6B58"/>
    <w:rsid w:val="00D6238C"/>
    <w:rsid w:val="00DA0A3A"/>
    <w:rsid w:val="00DA2EBA"/>
    <w:rsid w:val="00DD1CD1"/>
    <w:rsid w:val="00DD64A1"/>
    <w:rsid w:val="00ED18E8"/>
    <w:rsid w:val="00ED3559"/>
    <w:rsid w:val="00EE5368"/>
    <w:rsid w:val="00F21530"/>
    <w:rsid w:val="00F848A7"/>
    <w:rsid w:val="00FE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17BA06F"/>
  <w15:chartTrackingRefBased/>
  <w15:docId w15:val="{5267D159-4014-4B6D-BEC0-9CC95915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8EC"/>
    <w:pPr>
      <w:spacing w:after="240" w:line="312" w:lineRule="auto"/>
    </w:pPr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468EC"/>
    <w:pPr>
      <w:keepNext/>
      <w:keepLines/>
      <w:spacing w:before="600" w:after="120"/>
      <w:outlineLvl w:val="0"/>
    </w:pPr>
    <w:rPr>
      <w:rFonts w:ascii="Arial Rounded MT Bold" w:eastAsiaTheme="majorEastAsia" w:hAnsi="Arial Rounded MT Bold" w:cstheme="majorBidi"/>
      <w:color w:val="1C3F93"/>
      <w:sz w:val="44"/>
      <w:szCs w:val="32"/>
    </w:rPr>
  </w:style>
  <w:style w:type="paragraph" w:styleId="Overskrift2">
    <w:name w:val="heading 2"/>
    <w:basedOn w:val="RikOverskrift2"/>
    <w:next w:val="Normal"/>
    <w:link w:val="Overskrift2Tegn"/>
    <w:uiPriority w:val="9"/>
    <w:unhideWhenUsed/>
    <w:rsid w:val="007D3DE9"/>
    <w:pPr>
      <w:spacing w:before="40" w:after="0"/>
      <w:outlineLvl w:val="1"/>
    </w:pPr>
    <w:rPr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7D3DE9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1C3F93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53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532C4"/>
  </w:style>
  <w:style w:type="paragraph" w:styleId="Bunntekst">
    <w:name w:val="footer"/>
    <w:basedOn w:val="Normal"/>
    <w:link w:val="BunntekstTegn"/>
    <w:uiPriority w:val="99"/>
    <w:unhideWhenUsed/>
    <w:rsid w:val="00A53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532C4"/>
  </w:style>
  <w:style w:type="character" w:styleId="Hyperkobling">
    <w:name w:val="Hyperlink"/>
    <w:basedOn w:val="Standardskriftforavsnitt"/>
    <w:uiPriority w:val="99"/>
    <w:unhideWhenUsed/>
    <w:rsid w:val="00A532C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532C4"/>
    <w:rPr>
      <w:color w:val="808080"/>
      <w:shd w:val="clear" w:color="auto" w:fill="E6E6E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468EC"/>
    <w:rPr>
      <w:rFonts w:ascii="Arial Rounded MT Bold" w:eastAsiaTheme="majorEastAsia" w:hAnsi="Arial Rounded MT Bold" w:cstheme="majorBidi"/>
      <w:color w:val="1C3F93"/>
      <w:sz w:val="44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rsid w:val="00571F5C"/>
    <w:pPr>
      <w:numPr>
        <w:ilvl w:val="1"/>
      </w:numPr>
    </w:pPr>
    <w:rPr>
      <w:rFonts w:ascii="Nunito Light" w:eastAsiaTheme="minorEastAsia" w:hAnsi="Nunito Light"/>
      <w:color w:val="1C3F93"/>
      <w:spacing w:val="-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71F5C"/>
    <w:rPr>
      <w:rFonts w:ascii="Nunito Light" w:eastAsiaTheme="minorEastAsia" w:hAnsi="Nunito Light"/>
      <w:color w:val="1C3F93"/>
      <w:spacing w:val="-6"/>
    </w:rPr>
  </w:style>
  <w:style w:type="paragraph" w:styleId="Listeavsnitt">
    <w:name w:val="List Paragraph"/>
    <w:basedOn w:val="Normal"/>
    <w:uiPriority w:val="34"/>
    <w:rsid w:val="00AF5AA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D3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D3DE9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6697"/>
    <w:rPr>
      <w:rFonts w:ascii="Arial Rounded MT Bold" w:eastAsiaTheme="majorEastAsia" w:hAnsi="Arial Rounded MT Bold" w:cstheme="majorBidi"/>
      <w:color w:val="1C3F93"/>
      <w:sz w:val="26"/>
      <w:szCs w:val="26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D3DE9"/>
    <w:rPr>
      <w:rFonts w:ascii="Nunito" w:eastAsiaTheme="majorEastAsia" w:hAnsi="Nunito" w:cstheme="majorBidi"/>
      <w:color w:val="1C3F93"/>
      <w:sz w:val="24"/>
      <w:szCs w:val="24"/>
    </w:rPr>
  </w:style>
  <w:style w:type="paragraph" w:customStyle="1" w:styleId="RikBrdtekst">
    <w:name w:val="Rik Brødtekst"/>
    <w:basedOn w:val="Normal"/>
    <w:qFormat/>
    <w:rsid w:val="00A22F16"/>
    <w:pPr>
      <w:spacing w:after="0"/>
    </w:pPr>
    <w:rPr>
      <w:rFonts w:eastAsiaTheme="minorEastAsia"/>
      <w:sz w:val="19"/>
      <w:szCs w:val="24"/>
    </w:rPr>
  </w:style>
  <w:style w:type="paragraph" w:customStyle="1" w:styleId="RikOverskrift1">
    <w:name w:val="Rik Overskrift 1"/>
    <w:basedOn w:val="Overskrift1"/>
    <w:next w:val="RikBrdtekst"/>
    <w:link w:val="RikOverskrift1Tegn"/>
    <w:qFormat/>
    <w:rsid w:val="008F5878"/>
    <w:pPr>
      <w:spacing w:before="240" w:line="240" w:lineRule="auto"/>
    </w:pPr>
    <w:rPr>
      <w:sz w:val="40"/>
    </w:rPr>
  </w:style>
  <w:style w:type="paragraph" w:customStyle="1" w:styleId="RikOverskrift2">
    <w:name w:val="Rik Overskrift 2"/>
    <w:basedOn w:val="RikOverskrift1"/>
    <w:next w:val="RikBrdtekst"/>
    <w:link w:val="RikOverskrift2Tegn"/>
    <w:qFormat/>
    <w:rsid w:val="008F5878"/>
    <w:pPr>
      <w:spacing w:before="120" w:after="60"/>
    </w:pPr>
    <w:rPr>
      <w:sz w:val="24"/>
    </w:rPr>
  </w:style>
  <w:style w:type="paragraph" w:customStyle="1" w:styleId="RikUthevetblbrdtekst">
    <w:name w:val="Rik Uthevet blå brødtekst"/>
    <w:basedOn w:val="RikOverskrift2"/>
    <w:next w:val="RikBrdtekst"/>
    <w:link w:val="RikUthevetblbrdtekstTegn"/>
    <w:qFormat/>
    <w:rsid w:val="008F5878"/>
    <w:pPr>
      <w:spacing w:before="0" w:after="0" w:line="312" w:lineRule="auto"/>
    </w:pPr>
    <w:rPr>
      <w:rFonts w:ascii="Verdana" w:hAnsi="Verdana"/>
      <w:b/>
      <w:sz w:val="16"/>
    </w:rPr>
  </w:style>
  <w:style w:type="character" w:styleId="Plassholdertekst">
    <w:name w:val="Placeholder Text"/>
    <w:basedOn w:val="Standardskriftforavsnitt"/>
    <w:uiPriority w:val="99"/>
    <w:semiHidden/>
    <w:rsid w:val="007D3DE9"/>
    <w:rPr>
      <w:color w:val="808080"/>
    </w:rPr>
  </w:style>
  <w:style w:type="paragraph" w:customStyle="1" w:styleId="Default">
    <w:name w:val="Default"/>
    <w:rsid w:val="00AB64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mellomrom">
    <w:name w:val="No Spacing"/>
    <w:uiPriority w:val="1"/>
    <w:qFormat/>
    <w:rsid w:val="009468EC"/>
    <w:pPr>
      <w:spacing w:after="0" w:line="240" w:lineRule="auto"/>
    </w:pPr>
    <w:rPr>
      <w:rFonts w:ascii="Verdana" w:hAnsi="Verdana"/>
    </w:rPr>
  </w:style>
  <w:style w:type="character" w:customStyle="1" w:styleId="RikOverskrift1Tegn">
    <w:name w:val="Rik Overskrift 1 Tegn"/>
    <w:basedOn w:val="Overskrift1Tegn"/>
    <w:link w:val="RikOverskrift1"/>
    <w:rsid w:val="008F5878"/>
    <w:rPr>
      <w:rFonts w:ascii="Arial Rounded MT Bold" w:eastAsiaTheme="majorEastAsia" w:hAnsi="Arial Rounded MT Bold" w:cstheme="majorBidi"/>
      <w:color w:val="1C3F93"/>
      <w:sz w:val="40"/>
      <w:szCs w:val="32"/>
    </w:rPr>
  </w:style>
  <w:style w:type="character" w:customStyle="1" w:styleId="RikOverskrift2Tegn">
    <w:name w:val="Rik Overskrift 2 Tegn"/>
    <w:basedOn w:val="RikOverskrift1Tegn"/>
    <w:link w:val="RikOverskrift2"/>
    <w:rsid w:val="008F5878"/>
    <w:rPr>
      <w:rFonts w:ascii="Arial Rounded MT Bold" w:eastAsiaTheme="majorEastAsia" w:hAnsi="Arial Rounded MT Bold" w:cstheme="majorBidi"/>
      <w:color w:val="1C3F93"/>
      <w:sz w:val="24"/>
      <w:szCs w:val="32"/>
    </w:rPr>
  </w:style>
  <w:style w:type="character" w:customStyle="1" w:styleId="RikUthevetblbrdtekstTegn">
    <w:name w:val="Rik Uthevet blå brødtekst Tegn"/>
    <w:basedOn w:val="RikOverskrift2Tegn"/>
    <w:link w:val="RikUthevetblbrdtekst"/>
    <w:rsid w:val="008F5878"/>
    <w:rPr>
      <w:rFonts w:ascii="Verdana" w:eastAsiaTheme="majorEastAsia" w:hAnsi="Verdana" w:cstheme="majorBidi"/>
      <w:b/>
      <w:color w:val="1C3F93"/>
      <w:sz w:val="16"/>
      <w:szCs w:val="32"/>
    </w:rPr>
  </w:style>
  <w:style w:type="paragraph" w:customStyle="1" w:styleId="RikOverskrift3">
    <w:name w:val="Rik Overskrift 3"/>
    <w:basedOn w:val="RikOverskrift2"/>
    <w:link w:val="RikOverskrift3Tegn"/>
    <w:qFormat/>
    <w:rsid w:val="00923E0D"/>
    <w:rPr>
      <w:sz w:val="20"/>
      <w:szCs w:val="20"/>
    </w:rPr>
  </w:style>
  <w:style w:type="character" w:customStyle="1" w:styleId="RikOverskrift3Tegn">
    <w:name w:val="Rik Overskrift 3 Tegn"/>
    <w:basedOn w:val="RikOverskrift2Tegn"/>
    <w:link w:val="RikOverskrift3"/>
    <w:rsid w:val="00923E0D"/>
    <w:rPr>
      <w:rFonts w:ascii="Arial Rounded MT Bold" w:eastAsiaTheme="majorEastAsia" w:hAnsi="Arial Rounded MT Bold" w:cstheme="majorBidi"/>
      <w:color w:val="1C3F9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E67E7-C268-4E82-9E69-67DE1281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1162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Tilknytningsavtale og nettleieavtale for innmatningskunder i lavspenningsnettet</vt:lpstr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Tilknytningsavtale og nettleieavtale for innmatningskunder i lavspenningsnettet</dc:title>
  <dc:subject/>
  <dc:creator>Cathrine Olsen</dc:creator>
  <cp:keywords/>
  <dc:description/>
  <cp:lastModifiedBy>Jenny Hols</cp:lastModifiedBy>
  <cp:revision>2</cp:revision>
  <cp:lastPrinted>2018-08-01T08:07:00Z</cp:lastPrinted>
  <dcterms:created xsi:type="dcterms:W3CDTF">2022-04-08T10:10:00Z</dcterms:created>
  <dcterms:modified xsi:type="dcterms:W3CDTF">2022-04-08T10:10:00Z</dcterms:modified>
</cp:coreProperties>
</file>